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sz w:val="40"/>
          <w:szCs w:val="40"/>
          <w:rtl w:val="0"/>
        </w:rPr>
        <w:t xml:space="preserve">           Sənaye istehsalının avtomatlaşdırılmsı.</w:t>
      </w:r>
    </w:p>
    <w:p w:rsidR="00000000" w:rsidDel="00000000" w:rsidP="00000000" w:rsidRDefault="00000000" w:rsidRPr="00000000">
      <w:pPr>
        <w:contextualSpacing w:val="0"/>
      </w:pPr>
      <w:r w:rsidDel="00000000" w:rsidR="00000000" w:rsidRPr="00000000">
        <w:rPr>
          <w:sz w:val="32"/>
          <w:szCs w:val="32"/>
          <w:rtl w:val="0"/>
        </w:rPr>
        <w:t xml:space="preserve">Sənaye istehsalının avtomatlaşdırılması sənayedə bütün iş proseslərinin əvvəldən axıradək əl əməyinin maşınlarla əvəz olunması deməkdir.Sənayenin avtomatlaşdırılması istehsal proseslərinin insanın bilavasitə iştirakı olmadan və yalnız onun nəzarəti ilə iş görən cihazlar qurğular və maşınların tətbiqidir. insan üçün təhlükəli olan istehsal avtomatlaşdırmadan geniş sürətlə istifadə olunur. Məs: kimya  metalogiya və s. kimi sənaye müssələrində avtomatlaşdırma proseslərində daha çox tətbiq olunur.Avtomatlaşmanın əsasını robotlar  elektron hesablayıcılar və s. təşkil edir. Məs: robotlar  insan üçün təhlükəli olan istehsal sahələrinde və digər proseslərdə yüksək ixtisaslı insaları müvəffəqiyyətlə əvəz edir.</w:t>
      </w:r>
    </w:p>
    <w:sectPr>
      <w:pgSz w:h="16838" w:w="11906"/>
      <w:pgMar w:bottom="1134" w:top="1134" w:left="1701" w:right="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20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